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BB" w:rsidRPr="00FC6170" w:rsidRDefault="003842BB" w:rsidP="003842B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842BB" w:rsidRPr="00FC6170" w:rsidRDefault="003842BB" w:rsidP="003842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916B41">
        <w:rPr>
          <w:b/>
          <w:sz w:val="28"/>
          <w:szCs w:val="28"/>
        </w:rPr>
        <w:t xml:space="preserve"> </w:t>
      </w:r>
      <w:r w:rsidR="009B701E">
        <w:rPr>
          <w:b/>
          <w:sz w:val="28"/>
          <w:szCs w:val="28"/>
        </w:rPr>
        <w:t>д</w:t>
      </w:r>
      <w:r w:rsidRPr="003842BB">
        <w:rPr>
          <w:b/>
          <w:sz w:val="28"/>
          <w:szCs w:val="28"/>
        </w:rPr>
        <w:t>. Б</w:t>
      </w:r>
      <w:r w:rsidR="009B701E">
        <w:rPr>
          <w:b/>
          <w:sz w:val="28"/>
          <w:szCs w:val="28"/>
        </w:rPr>
        <w:t>ольшая</w:t>
      </w:r>
      <w:r w:rsidRPr="003842BB">
        <w:rPr>
          <w:b/>
          <w:sz w:val="28"/>
          <w:szCs w:val="28"/>
        </w:rPr>
        <w:t xml:space="preserve"> Алешня</w:t>
      </w:r>
      <w:r w:rsidR="00C9430A">
        <w:rPr>
          <w:rStyle w:val="a8"/>
          <w:b/>
          <w:sz w:val="28"/>
          <w:szCs w:val="28"/>
        </w:rPr>
        <w:footnoteReference w:id="2"/>
      </w:r>
    </w:p>
    <w:p w:rsidR="003842BB" w:rsidRPr="00FC6170" w:rsidRDefault="003842BB" w:rsidP="003842B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842BB" w:rsidRPr="009C7890" w:rsidTr="003842BB">
        <w:tc>
          <w:tcPr>
            <w:tcW w:w="4644" w:type="dxa"/>
            <w:shd w:val="clear" w:color="auto" w:fill="auto"/>
          </w:tcPr>
          <w:p w:rsidR="003842BB" w:rsidRPr="009C7890" w:rsidRDefault="003842BB" w:rsidP="003842B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E75C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842BB" w:rsidRDefault="003842BB" w:rsidP="003842B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842BB">
              <w:rPr>
                <w:sz w:val="28"/>
                <w:szCs w:val="28"/>
                <w:u w:val="single"/>
              </w:rPr>
              <w:t xml:space="preserve">Хомутовский р-н, </w:t>
            </w:r>
            <w:r w:rsidR="009B701E" w:rsidRPr="009B701E">
              <w:rPr>
                <w:sz w:val="28"/>
                <w:szCs w:val="28"/>
                <w:u w:val="single"/>
              </w:rPr>
              <w:t xml:space="preserve">д. Большая </w:t>
            </w:r>
            <w:r w:rsidRPr="003842BB">
              <w:rPr>
                <w:sz w:val="28"/>
                <w:szCs w:val="28"/>
                <w:u w:val="single"/>
              </w:rPr>
              <w:t>Алешня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916B41" w:rsidRPr="009C2FBC" w:rsidRDefault="00916B41" w:rsidP="003842B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842BB" w:rsidRPr="009C7890" w:rsidTr="003842BB">
        <w:tc>
          <w:tcPr>
            <w:tcW w:w="4644" w:type="dxa"/>
            <w:shd w:val="clear" w:color="auto" w:fill="auto"/>
          </w:tcPr>
          <w:p w:rsidR="003842BB" w:rsidRPr="009C2FBC" w:rsidRDefault="003842BB" w:rsidP="003842B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842BB" w:rsidRDefault="003842BB" w:rsidP="003842BB">
            <w:pPr>
              <w:jc w:val="both"/>
              <w:rPr>
                <w:sz w:val="28"/>
                <w:szCs w:val="28"/>
                <w:u w:val="single"/>
              </w:rPr>
            </w:pPr>
            <w:r w:rsidRPr="003842BB">
              <w:rPr>
                <w:sz w:val="28"/>
                <w:szCs w:val="28"/>
                <w:u w:val="single"/>
              </w:rPr>
              <w:t>46-547/2014</w:t>
            </w:r>
          </w:p>
          <w:p w:rsidR="00916B41" w:rsidRPr="009C2FBC" w:rsidRDefault="00916B41" w:rsidP="003842B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842BB" w:rsidRPr="009C7890" w:rsidTr="003842BB">
        <w:tc>
          <w:tcPr>
            <w:tcW w:w="4644" w:type="dxa"/>
            <w:shd w:val="clear" w:color="auto" w:fill="auto"/>
          </w:tcPr>
          <w:p w:rsidR="003842BB" w:rsidRPr="009C7890" w:rsidRDefault="003842BB" w:rsidP="003842B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842BB" w:rsidRDefault="003842BB" w:rsidP="003842BB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16B41" w:rsidRPr="009C2FBC" w:rsidRDefault="00916B41" w:rsidP="003842B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842BB" w:rsidRPr="009C7890" w:rsidTr="003842BB">
        <w:tc>
          <w:tcPr>
            <w:tcW w:w="4644" w:type="dxa"/>
            <w:shd w:val="clear" w:color="auto" w:fill="auto"/>
          </w:tcPr>
          <w:p w:rsidR="003842BB" w:rsidRPr="009C7890" w:rsidRDefault="003842BB" w:rsidP="003842B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842BB" w:rsidRDefault="003842BB" w:rsidP="003842B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2м, ограждение металлическое, состояние хорошее, окрашено</w:t>
            </w:r>
          </w:p>
          <w:p w:rsidR="00916B41" w:rsidRPr="009C2FBC" w:rsidRDefault="00916B41" w:rsidP="003842B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3842BB" w:rsidRPr="009C7890" w:rsidTr="003842BB">
        <w:tc>
          <w:tcPr>
            <w:tcW w:w="4644" w:type="dxa"/>
            <w:shd w:val="clear" w:color="auto" w:fill="auto"/>
          </w:tcPr>
          <w:p w:rsidR="003842BB" w:rsidRPr="009C7890" w:rsidRDefault="003842BB" w:rsidP="003842BB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842BB" w:rsidRPr="009C2FBC" w:rsidRDefault="003842BB" w:rsidP="003842B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«Воин с автоматом и каской»,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 ни бетоне, окрашен в серебристый цвет.</w:t>
            </w:r>
            <w:r w:rsidRPr="003842BB">
              <w:rPr>
                <w:sz w:val="28"/>
                <w:szCs w:val="28"/>
                <w:u w:val="single"/>
              </w:rPr>
              <w:t>Автор – Курское областное предприятие коммунального</w:t>
            </w:r>
            <w:r>
              <w:rPr>
                <w:sz w:val="28"/>
                <w:szCs w:val="28"/>
                <w:u w:val="single"/>
              </w:rPr>
              <w:t xml:space="preserve"> обслуживания. Установлен в 1960</w:t>
            </w:r>
            <w:r w:rsidRPr="003842BB">
              <w:rPr>
                <w:sz w:val="28"/>
                <w:szCs w:val="28"/>
                <w:u w:val="single"/>
              </w:rPr>
              <w:t>г. Состояние удовлетворительное.</w:t>
            </w:r>
          </w:p>
        </w:tc>
      </w:tr>
    </w:tbl>
    <w:p w:rsidR="003842BB" w:rsidRPr="004017EF" w:rsidRDefault="003842BB" w:rsidP="003842BB">
      <w:pPr>
        <w:jc w:val="both"/>
        <w:rPr>
          <w:sz w:val="28"/>
          <w:szCs w:val="28"/>
        </w:rPr>
      </w:pPr>
    </w:p>
    <w:p w:rsidR="003842BB" w:rsidRPr="00FC6170" w:rsidRDefault="003842BB" w:rsidP="003842B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842BB" w:rsidRPr="00FC6170" w:rsidRDefault="003842BB" w:rsidP="003842B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842BB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842BB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842BB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604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842BB" w:rsidRPr="00FC6170" w:rsidRDefault="003842BB" w:rsidP="003842BB">
      <w:pPr>
        <w:ind w:left="360"/>
        <w:jc w:val="both"/>
        <w:rPr>
          <w:sz w:val="28"/>
          <w:szCs w:val="28"/>
        </w:rPr>
      </w:pPr>
    </w:p>
    <w:p w:rsidR="003842BB" w:rsidRPr="00FC6170" w:rsidRDefault="003842BB" w:rsidP="003842B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842BB" w:rsidRPr="00FC6170" w:rsidRDefault="003842BB" w:rsidP="003842B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842BB" w:rsidRPr="00FC6170" w:rsidTr="00E06B19">
        <w:tc>
          <w:tcPr>
            <w:tcW w:w="55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842BB" w:rsidRPr="00FC6170" w:rsidTr="00E06B19">
        <w:tc>
          <w:tcPr>
            <w:tcW w:w="55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842BB" w:rsidRPr="00FC6170" w:rsidTr="00E06B19">
        <w:tc>
          <w:tcPr>
            <w:tcW w:w="555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842BB" w:rsidRPr="00FC6170" w:rsidRDefault="003842BB" w:rsidP="003842BB">
            <w:pPr>
              <w:jc w:val="both"/>
              <w:rPr>
                <w:sz w:val="28"/>
                <w:szCs w:val="28"/>
              </w:rPr>
            </w:pPr>
          </w:p>
        </w:tc>
      </w:tr>
    </w:tbl>
    <w:p w:rsidR="003842BB" w:rsidRDefault="003842BB" w:rsidP="003842B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842BB" w:rsidRPr="00C55FA5" w:rsidTr="003842BB">
        <w:tc>
          <w:tcPr>
            <w:tcW w:w="4644" w:type="dxa"/>
            <w:shd w:val="clear" w:color="auto" w:fill="auto"/>
          </w:tcPr>
          <w:p w:rsidR="003842BB" w:rsidRPr="00C55FA5" w:rsidRDefault="003842BB" w:rsidP="003842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842BB" w:rsidRDefault="001E75C4" w:rsidP="001E75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Большая Алешня</w:t>
            </w:r>
            <w:r w:rsidR="003842BB" w:rsidRPr="003842BB">
              <w:rPr>
                <w:sz w:val="28"/>
                <w:szCs w:val="28"/>
              </w:rPr>
              <w:t>, около здания магазина, д. В. Воронок, д. Ровное, д. Серовка, д. Туранка, п. Веч. Заря</w:t>
            </w:r>
            <w:r w:rsidR="003842BB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916B41" w:rsidRPr="00C55FA5" w:rsidRDefault="00916B41" w:rsidP="001E75C4">
            <w:pPr>
              <w:jc w:val="both"/>
              <w:rPr>
                <w:sz w:val="28"/>
                <w:szCs w:val="28"/>
              </w:rPr>
            </w:pPr>
          </w:p>
        </w:tc>
      </w:tr>
      <w:tr w:rsidR="003842BB" w:rsidRPr="00C55FA5" w:rsidTr="003842BB">
        <w:tc>
          <w:tcPr>
            <w:tcW w:w="4644" w:type="dxa"/>
            <w:shd w:val="clear" w:color="auto" w:fill="auto"/>
          </w:tcPr>
          <w:p w:rsidR="003842BB" w:rsidRPr="00C55FA5" w:rsidRDefault="003842BB" w:rsidP="003842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842BB" w:rsidRPr="00C55FA5" w:rsidRDefault="003842BB" w:rsidP="003842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учреждений.</w:t>
            </w:r>
          </w:p>
        </w:tc>
      </w:tr>
    </w:tbl>
    <w:p w:rsidR="003842BB" w:rsidRDefault="003842BB" w:rsidP="003842BB">
      <w:pPr>
        <w:jc w:val="both"/>
      </w:pPr>
    </w:p>
    <w:p w:rsidR="003842BB" w:rsidRDefault="003842BB" w:rsidP="003842BB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07622"/>
            <wp:effectExtent l="0" t="0" r="2540" b="8255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42B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B78" w:rsidRDefault="00E26B78" w:rsidP="00C9430A">
      <w:r>
        <w:separator/>
      </w:r>
    </w:p>
  </w:endnote>
  <w:endnote w:type="continuationSeparator" w:id="1">
    <w:p w:rsidR="00E26B78" w:rsidRDefault="00E26B78" w:rsidP="00C9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B78" w:rsidRDefault="00E26B78" w:rsidP="00C9430A">
      <w:r>
        <w:separator/>
      </w:r>
    </w:p>
  </w:footnote>
  <w:footnote w:type="continuationSeparator" w:id="1">
    <w:p w:rsidR="00E26B78" w:rsidRDefault="00E26B78" w:rsidP="00C9430A">
      <w:r>
        <w:continuationSeparator/>
      </w:r>
    </w:p>
  </w:footnote>
  <w:footnote w:id="2">
    <w:p w:rsidR="00C9430A" w:rsidRDefault="00C9430A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https://obd-memorial.ru/html/info.htm?id=1150533506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42B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5371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E75C4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210B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42BB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4B36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6B41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B701E"/>
    <w:rsid w:val="009C4D25"/>
    <w:rsid w:val="009D01CA"/>
    <w:rsid w:val="009E4579"/>
    <w:rsid w:val="009F14F3"/>
    <w:rsid w:val="009F59A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A20A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430A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26B7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2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842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2B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430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43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430A"/>
    <w:rPr>
      <w:vertAlign w:val="superscript"/>
    </w:rPr>
  </w:style>
  <w:style w:type="character" w:styleId="a9">
    <w:name w:val="Hyperlink"/>
    <w:basedOn w:val="a0"/>
    <w:uiPriority w:val="99"/>
    <w:unhideWhenUsed/>
    <w:rsid w:val="00C94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2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842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2B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430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43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430A"/>
    <w:rPr>
      <w:vertAlign w:val="superscript"/>
    </w:rPr>
  </w:style>
  <w:style w:type="character" w:styleId="a9">
    <w:name w:val="Hyperlink"/>
    <w:basedOn w:val="a0"/>
    <w:uiPriority w:val="99"/>
    <w:unhideWhenUsed/>
    <w:rsid w:val="00C943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9592-3496-4ECB-BF10-70E39E167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2020-04-20T15:18:00Z</dcterms:created>
  <dcterms:modified xsi:type="dcterms:W3CDTF">2002-03-10T21:19:00Z</dcterms:modified>
</cp:coreProperties>
</file>